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FD3" w14:textId="77777777" w:rsidR="00E60857" w:rsidRPr="00CC7A60" w:rsidRDefault="00E60857" w:rsidP="00E510D1">
      <w:pPr>
        <w:spacing w:after="0" w:line="240" w:lineRule="auto"/>
        <w:jc w:val="center"/>
        <w:rPr>
          <w:rFonts w:cstheme="minorHAnsi"/>
          <w:b/>
          <w:bCs/>
        </w:rPr>
      </w:pPr>
    </w:p>
    <w:p w14:paraId="4F608C22" w14:textId="6765C233" w:rsidR="00C26274" w:rsidRPr="009E242B" w:rsidRDefault="00A2246B" w:rsidP="00E510D1">
      <w:pPr>
        <w:spacing w:after="0" w:line="240" w:lineRule="auto"/>
        <w:jc w:val="center"/>
        <w:rPr>
          <w:rFonts w:cstheme="minorHAnsi"/>
          <w:b/>
          <w:bCs/>
        </w:rPr>
      </w:pPr>
      <w:r w:rsidRPr="00CC7A60">
        <w:rPr>
          <w:rFonts w:cstheme="minorHAnsi"/>
          <w:b/>
          <w:bCs/>
        </w:rPr>
        <w:t xml:space="preserve">Walk </w:t>
      </w:r>
      <w:r w:rsidR="00452CC6" w:rsidRPr="00CC7A60">
        <w:rPr>
          <w:rFonts w:cstheme="minorHAnsi"/>
          <w:b/>
          <w:bCs/>
        </w:rPr>
        <w:t>‘</w:t>
      </w:r>
      <w:r w:rsidRPr="00CC7A60">
        <w:rPr>
          <w:rFonts w:cstheme="minorHAnsi"/>
          <w:b/>
          <w:bCs/>
        </w:rPr>
        <w:t xml:space="preserve">n </w:t>
      </w:r>
      <w:r w:rsidRPr="009E242B">
        <w:rPr>
          <w:rFonts w:cstheme="minorHAnsi"/>
          <w:b/>
          <w:bCs/>
        </w:rPr>
        <w:t xml:space="preserve">Rollers </w:t>
      </w:r>
      <w:r w:rsidR="001E15F3">
        <w:rPr>
          <w:rFonts w:cstheme="minorHAnsi"/>
          <w:b/>
          <w:bCs/>
        </w:rPr>
        <w:t>Donate</w:t>
      </w:r>
      <w:r w:rsidR="00881D57">
        <w:rPr>
          <w:rFonts w:cstheme="minorHAnsi"/>
          <w:b/>
          <w:bCs/>
        </w:rPr>
        <w:t>s</w:t>
      </w:r>
      <w:r w:rsidR="001E15F3">
        <w:rPr>
          <w:rFonts w:cstheme="minorHAnsi"/>
          <w:b/>
          <w:bCs/>
        </w:rPr>
        <w:t xml:space="preserve"> </w:t>
      </w:r>
      <w:r w:rsidR="00296B41">
        <w:rPr>
          <w:rFonts w:cstheme="minorHAnsi"/>
          <w:b/>
          <w:bCs/>
        </w:rPr>
        <w:t>Bi</w:t>
      </w:r>
      <w:r w:rsidR="00E601AE">
        <w:rPr>
          <w:rFonts w:cstheme="minorHAnsi"/>
          <w:b/>
          <w:bCs/>
        </w:rPr>
        <w:t>cycles</w:t>
      </w:r>
      <w:r w:rsidR="00296B41">
        <w:rPr>
          <w:rFonts w:cstheme="minorHAnsi"/>
          <w:b/>
          <w:bCs/>
        </w:rPr>
        <w:t xml:space="preserve"> to Boys </w:t>
      </w:r>
      <w:r w:rsidR="0047004F">
        <w:rPr>
          <w:rFonts w:cstheme="minorHAnsi"/>
          <w:b/>
          <w:bCs/>
        </w:rPr>
        <w:t>&amp;</w:t>
      </w:r>
      <w:r w:rsidR="00296B41">
        <w:rPr>
          <w:rFonts w:cstheme="minorHAnsi"/>
          <w:b/>
          <w:bCs/>
        </w:rPr>
        <w:t xml:space="preserve"> Girls Club </w:t>
      </w:r>
      <w:r w:rsidR="00E56E48">
        <w:rPr>
          <w:rFonts w:cstheme="minorHAnsi"/>
          <w:b/>
          <w:bCs/>
        </w:rPr>
        <w:t>at 10</w:t>
      </w:r>
      <w:r w:rsidR="00F35B3C">
        <w:rPr>
          <w:rFonts w:cstheme="minorHAnsi"/>
          <w:b/>
          <w:bCs/>
        </w:rPr>
        <w:t>-Year Anniversary Festival</w:t>
      </w:r>
    </w:p>
    <w:p w14:paraId="01E9D575" w14:textId="2179C95A" w:rsidR="0007683D" w:rsidRPr="00F35B3C" w:rsidRDefault="00F61240" w:rsidP="00E510D1">
      <w:pPr>
        <w:spacing w:after="0" w:line="240" w:lineRule="auto"/>
        <w:jc w:val="center"/>
        <w:rPr>
          <w:rFonts w:cstheme="minorHAnsi"/>
          <w:i/>
          <w:iCs/>
        </w:rPr>
      </w:pPr>
      <w:r>
        <w:rPr>
          <w:i/>
          <w:iCs/>
        </w:rPr>
        <w:t xml:space="preserve">Organization </w:t>
      </w:r>
      <w:r w:rsidR="0025437C">
        <w:rPr>
          <w:i/>
          <w:iCs/>
        </w:rPr>
        <w:t xml:space="preserve">to </w:t>
      </w:r>
      <w:r w:rsidR="00096BF4">
        <w:rPr>
          <w:i/>
          <w:iCs/>
        </w:rPr>
        <w:t xml:space="preserve">Honor </w:t>
      </w:r>
      <w:r w:rsidR="00F35B3C" w:rsidRPr="00F35B3C">
        <w:rPr>
          <w:i/>
          <w:iCs/>
        </w:rPr>
        <w:t>L</w:t>
      </w:r>
      <w:r w:rsidR="00653220">
        <w:rPr>
          <w:i/>
          <w:iCs/>
        </w:rPr>
        <w:t>A</w:t>
      </w:r>
      <w:r w:rsidR="00F35B3C" w:rsidRPr="00F35B3C">
        <w:rPr>
          <w:i/>
          <w:iCs/>
        </w:rPr>
        <w:t xml:space="preserve"> County Supervisor Holly Mitchell </w:t>
      </w:r>
      <w:r w:rsidR="00653220">
        <w:rPr>
          <w:i/>
          <w:iCs/>
        </w:rPr>
        <w:t>for Positive Change in Active Transportation</w:t>
      </w:r>
    </w:p>
    <w:p w14:paraId="00159B9D" w14:textId="77777777" w:rsidR="004040DE" w:rsidRDefault="004040DE" w:rsidP="00E510D1">
      <w:pPr>
        <w:spacing w:after="0" w:line="240" w:lineRule="auto"/>
        <w:jc w:val="center"/>
        <w:rPr>
          <w:rFonts w:cstheme="minorHAnsi"/>
          <w:i/>
          <w:iCs/>
        </w:rPr>
      </w:pPr>
    </w:p>
    <w:p w14:paraId="29D1B017" w14:textId="324BF6D8" w:rsidR="0080071C" w:rsidRPr="00152DF9" w:rsidRDefault="00F00BAD" w:rsidP="00E510D1">
      <w:pPr>
        <w:spacing w:after="0" w:line="240" w:lineRule="auto"/>
        <w:rPr>
          <w:rFonts w:cstheme="minorHAnsi"/>
        </w:rPr>
      </w:pPr>
      <w:r w:rsidRPr="009E242B">
        <w:rPr>
          <w:rFonts w:cstheme="minorHAnsi"/>
        </w:rPr>
        <w:t xml:space="preserve">Culver City, CA – </w:t>
      </w:r>
      <w:r w:rsidR="006E3F76">
        <w:rPr>
          <w:rFonts w:cstheme="minorHAnsi"/>
        </w:rPr>
        <w:t xml:space="preserve">March </w:t>
      </w:r>
      <w:r w:rsidR="00253959">
        <w:rPr>
          <w:rFonts w:cstheme="minorHAnsi"/>
        </w:rPr>
        <w:t>1</w:t>
      </w:r>
      <w:r w:rsidR="00E86DFC">
        <w:rPr>
          <w:rFonts w:cstheme="minorHAnsi"/>
        </w:rPr>
        <w:t>6</w:t>
      </w:r>
      <w:r w:rsidRPr="00CC7A60">
        <w:rPr>
          <w:rFonts w:cstheme="minorHAnsi"/>
        </w:rPr>
        <w:t>, 2022 – Walk ‘n Rollers (</w:t>
      </w:r>
      <w:hyperlink r:id="rId5" w:history="1">
        <w:r w:rsidRPr="00CC7A60">
          <w:rPr>
            <w:rStyle w:val="Hyperlink"/>
            <w:rFonts w:cstheme="minorHAnsi"/>
          </w:rPr>
          <w:t>http://walkmorebikemore.org</w:t>
        </w:r>
      </w:hyperlink>
      <w:r w:rsidRPr="00CC7A60">
        <w:rPr>
          <w:rFonts w:cstheme="minorHAnsi"/>
        </w:rPr>
        <w:t xml:space="preserve">), </w:t>
      </w:r>
      <w:r w:rsidR="002B6CA5" w:rsidRPr="00CC7A60">
        <w:rPr>
          <w:rFonts w:cstheme="minorHAnsi"/>
        </w:rPr>
        <w:t>a</w:t>
      </w:r>
      <w:r w:rsidR="003E76F4" w:rsidRPr="00CC7A60">
        <w:rPr>
          <w:rFonts w:cstheme="minorHAnsi"/>
        </w:rPr>
        <w:t xml:space="preserve"> </w:t>
      </w:r>
      <w:proofErr w:type="gramStart"/>
      <w:r w:rsidR="002B6CA5" w:rsidRPr="00CC7A60">
        <w:rPr>
          <w:rFonts w:cstheme="minorHAnsi"/>
        </w:rPr>
        <w:t xml:space="preserve">non-profit organization </w:t>
      </w:r>
      <w:r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empowering children</w:t>
      </w:r>
      <w:proofErr w:type="gramEnd"/>
      <w:r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to</w:t>
      </w:r>
      <w:r w:rsidRPr="00CC7A60">
        <w:rPr>
          <w:rFonts w:cstheme="minorHAnsi"/>
        </w:rPr>
        <w:t xml:space="preserve"> </w:t>
      </w:r>
      <w:r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bike, walk, skate and scoot to and from school more often, today announced </w:t>
      </w:r>
      <w:r w:rsidR="00253959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a</w:t>
      </w:r>
      <w:r w:rsidR="001F27E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donat</w:t>
      </w:r>
      <w:r w:rsidR="00253959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ion of</w:t>
      </w:r>
      <w:r w:rsidR="00487ABD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7F4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1</w:t>
      </w:r>
      <w:r w:rsidR="00487ABD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0</w:t>
      </w:r>
      <w:r w:rsidR="001F27E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E3E56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bicycles to</w:t>
      </w:r>
      <w:r w:rsidR="00B37F4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members of</w:t>
      </w:r>
      <w:r w:rsidR="002E3E56" w:rsidRPr="002E3E56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E3E56" w:rsidRPr="002E3E56">
        <w:rPr>
          <w:rFonts w:cstheme="minorHAnsi"/>
        </w:rPr>
        <w:t>Boys &amp; Girls Club</w:t>
      </w:r>
      <w:r w:rsidR="00ED2FB0">
        <w:rPr>
          <w:rFonts w:cstheme="minorHAnsi"/>
        </w:rPr>
        <w:t>. The bikes will be distributed at</w:t>
      </w:r>
      <w:r w:rsidR="002E3E56" w:rsidRPr="002E3E56">
        <w:rPr>
          <w:rFonts w:cstheme="minorHAnsi"/>
        </w:rPr>
        <w:t xml:space="preserve"> </w:t>
      </w:r>
      <w:r w:rsidR="001F7829">
        <w:rPr>
          <w:rFonts w:cstheme="minorHAnsi"/>
        </w:rPr>
        <w:t>the Walk ‘n Rollers</w:t>
      </w:r>
      <w:r w:rsidR="00207B86">
        <w:rPr>
          <w:rFonts w:cstheme="minorHAnsi"/>
        </w:rPr>
        <w:t xml:space="preserve"> </w:t>
      </w:r>
      <w:r w:rsidR="002E3E56" w:rsidRPr="002E3E56">
        <w:rPr>
          <w:rFonts w:cstheme="minorHAnsi"/>
        </w:rPr>
        <w:t>10-Year Anniversary Festival</w:t>
      </w:r>
      <w:r w:rsidR="00152DF9">
        <w:rPr>
          <w:rFonts w:cstheme="minorHAnsi"/>
        </w:rPr>
        <w:t xml:space="preserve"> on March 19</w:t>
      </w:r>
      <w:r w:rsidR="0091676C">
        <w:rPr>
          <w:rFonts w:cstheme="minorHAnsi"/>
        </w:rPr>
        <w:t xml:space="preserve"> in Culver City</w:t>
      </w:r>
      <w:r w:rsidR="0001368A">
        <w:rPr>
          <w:rFonts w:cstheme="minorHAnsi"/>
        </w:rPr>
        <w:t xml:space="preserve">. </w:t>
      </w:r>
      <w:r w:rsidR="0080071C">
        <w:rPr>
          <w:rFonts w:cstheme="minorHAnsi"/>
        </w:rPr>
        <w:t xml:space="preserve">As part of the event, </w:t>
      </w:r>
      <w:r w:rsidR="008055D7">
        <w:rPr>
          <w:rFonts w:cstheme="minorHAnsi"/>
        </w:rPr>
        <w:t>the organization</w:t>
      </w:r>
      <w:r w:rsidR="0080071C">
        <w:rPr>
          <w:rFonts w:cstheme="minorHAnsi"/>
        </w:rPr>
        <w:t xml:space="preserve"> </w:t>
      </w:r>
      <w:r w:rsidR="00ED2FB0">
        <w:rPr>
          <w:rFonts w:cstheme="minorHAnsi"/>
        </w:rPr>
        <w:t>will honor</w:t>
      </w:r>
      <w:r w:rsidR="007E609E">
        <w:rPr>
          <w:rFonts w:cstheme="minorHAnsi"/>
        </w:rPr>
        <w:t xml:space="preserve"> </w:t>
      </w:r>
      <w:r w:rsidR="0080071C" w:rsidRPr="00152DF9">
        <w:rPr>
          <w:rFonts w:ascii="Calibri" w:eastAsia="Times New Roman" w:hAnsi="Calibri" w:cs="Calibri"/>
        </w:rPr>
        <w:t xml:space="preserve">Los Angeles County Supervisor Holly Mitchell with </w:t>
      </w:r>
      <w:r w:rsidR="007E609E">
        <w:rPr>
          <w:rFonts w:ascii="Calibri" w:eastAsia="Times New Roman" w:hAnsi="Calibri" w:cs="Calibri"/>
        </w:rPr>
        <w:t>the</w:t>
      </w:r>
      <w:r w:rsidR="0080071C" w:rsidRPr="00152DF9">
        <w:rPr>
          <w:rFonts w:ascii="Calibri" w:eastAsia="Times New Roman" w:hAnsi="Calibri" w:cs="Calibri"/>
        </w:rPr>
        <w:t xml:space="preserve"> annual Golden Sneaker award to commemorate her efforts in environmental justice. The Golden Sneaker award recognizes outstanding achievements by individuals who have committed to positive change in active transportation.</w:t>
      </w:r>
      <w:r w:rsidR="007E609E" w:rsidRPr="007E609E">
        <w:rPr>
          <w:rFonts w:cstheme="minorHAnsi"/>
        </w:rPr>
        <w:t xml:space="preserve"> </w:t>
      </w:r>
    </w:p>
    <w:p w14:paraId="4A7FF986" w14:textId="77777777" w:rsidR="0080071C" w:rsidRDefault="0080071C" w:rsidP="00E510D1">
      <w:pPr>
        <w:spacing w:after="0" w:line="240" w:lineRule="auto"/>
        <w:rPr>
          <w:rFonts w:cstheme="minorHAnsi"/>
        </w:rPr>
      </w:pPr>
    </w:p>
    <w:p w14:paraId="0E27B2F2" w14:textId="1DA83A34" w:rsidR="00FD7146" w:rsidRDefault="001135C0" w:rsidP="00E510D1">
      <w:pPr>
        <w:spacing w:after="0" w:line="240" w:lineRule="auto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</w:rPr>
        <w:t>New e</w:t>
      </w:r>
      <w:r w:rsidR="00D707A6" w:rsidRPr="008D25C5">
        <w:rPr>
          <w:rFonts w:cstheme="minorHAnsi"/>
        </w:rPr>
        <w:t xml:space="preserve">vent </w:t>
      </w:r>
      <w:r w:rsidR="00D707A6">
        <w:rPr>
          <w:rFonts w:cstheme="minorHAnsi"/>
        </w:rPr>
        <w:t>s</w:t>
      </w:r>
      <w:r w:rsidR="00D707A6" w:rsidRPr="008D25C5">
        <w:rPr>
          <w:rFonts w:cstheme="minorHAnsi"/>
        </w:rPr>
        <w:t xml:space="preserve">ponsors </w:t>
      </w:r>
      <w:r w:rsidR="00D707A6">
        <w:rPr>
          <w:rFonts w:cstheme="minorHAnsi"/>
        </w:rPr>
        <w:t>i</w:t>
      </w:r>
      <w:r w:rsidR="00D707A6" w:rsidRPr="008D25C5">
        <w:rPr>
          <w:rFonts w:cstheme="minorHAnsi"/>
        </w:rPr>
        <w:t xml:space="preserve">nclude </w:t>
      </w:r>
      <w:r w:rsidR="000F4564" w:rsidRPr="008D25C5">
        <w:rPr>
          <w:rFonts w:cstheme="minorHAnsi"/>
        </w:rPr>
        <w:t>Footnote Group</w:t>
      </w:r>
      <w:r w:rsidR="000F4564">
        <w:rPr>
          <w:rFonts w:cstheme="minorHAnsi"/>
        </w:rPr>
        <w:t>,</w:t>
      </w:r>
      <w:r w:rsidR="000F4564" w:rsidRPr="008D25C5">
        <w:rPr>
          <w:rFonts w:cstheme="minorHAnsi"/>
        </w:rPr>
        <w:t xml:space="preserve"> Ting</w:t>
      </w:r>
      <w:r w:rsidR="000F4564">
        <w:rPr>
          <w:rFonts w:cstheme="minorHAnsi"/>
        </w:rPr>
        <w:t xml:space="preserve">, </w:t>
      </w:r>
      <w:r w:rsidR="000F4564" w:rsidRPr="008D25C5">
        <w:rPr>
          <w:rFonts w:cstheme="minorHAnsi"/>
        </w:rPr>
        <w:t>That’s It, Co-Opportunity Market, Culver Palms YMCA, and Polar Bottle</w:t>
      </w:r>
      <w:r w:rsidR="00425FE6">
        <w:rPr>
          <w:rFonts w:cstheme="minorHAnsi"/>
        </w:rPr>
        <w:t xml:space="preserve">. They join previously announced sponsors </w:t>
      </w:r>
      <w:proofErr w:type="spellStart"/>
      <w:r w:rsidR="00D707A6">
        <w:t>Pocrass</w:t>
      </w:r>
      <w:proofErr w:type="spellEnd"/>
      <w:r w:rsidR="00D707A6">
        <w:t xml:space="preserve"> &amp; De Los Reyes LL</w:t>
      </w:r>
      <w:r w:rsidR="00D82718">
        <w:t>P</w:t>
      </w:r>
      <w:r w:rsidR="00D707A6">
        <w:t>,</w:t>
      </w:r>
      <w:r w:rsidR="00D707A6" w:rsidRPr="006E4794">
        <w:rPr>
          <w:rFonts w:cstheme="minorHAnsi"/>
        </w:rPr>
        <w:t xml:space="preserve"> Culver City Rotary Foundation, The Culver Studios, The </w:t>
      </w:r>
      <w:r w:rsidR="00D707A6" w:rsidRPr="004D0637">
        <w:rPr>
          <w:rFonts w:cstheme="minorHAnsi"/>
        </w:rPr>
        <w:t xml:space="preserve">Wende Museum, Sony Studios, Micro Kickboard, </w:t>
      </w:r>
      <w:proofErr w:type="spellStart"/>
      <w:r w:rsidR="00D707A6" w:rsidRPr="004D0637">
        <w:rPr>
          <w:rFonts w:cstheme="minorHAnsi"/>
        </w:rPr>
        <w:t>Prevelo</w:t>
      </w:r>
      <w:proofErr w:type="spellEnd"/>
      <w:r w:rsidR="00D707A6" w:rsidRPr="004D0637">
        <w:rPr>
          <w:rFonts w:cstheme="minorHAnsi"/>
        </w:rPr>
        <w:t xml:space="preserve"> Bikes, </w:t>
      </w:r>
      <w:r w:rsidR="00D707A6" w:rsidRPr="004D0637">
        <w:t>Automobile Club of Southern California</w:t>
      </w:r>
      <w:r w:rsidR="00D707A6" w:rsidRPr="004D0637">
        <w:rPr>
          <w:rFonts w:cstheme="minorHAnsi"/>
        </w:rPr>
        <w:t xml:space="preserve"> </w:t>
      </w:r>
      <w:r w:rsidR="00D707A6">
        <w:rPr>
          <w:rFonts w:cstheme="minorHAnsi"/>
        </w:rPr>
        <w:t>(</w:t>
      </w:r>
      <w:r w:rsidR="00D707A6" w:rsidRPr="006E4794">
        <w:rPr>
          <w:rFonts w:cstheme="minorHAnsi"/>
        </w:rPr>
        <w:t>AAA</w:t>
      </w:r>
      <w:r w:rsidR="00D707A6">
        <w:rPr>
          <w:rFonts w:cstheme="minorHAnsi"/>
        </w:rPr>
        <w:t>)</w:t>
      </w:r>
      <w:r w:rsidR="00D707A6" w:rsidRPr="006E4794">
        <w:rPr>
          <w:rFonts w:cstheme="minorHAnsi"/>
        </w:rPr>
        <w:t xml:space="preserve">, </w:t>
      </w:r>
      <w:r w:rsidR="00425FE6">
        <w:rPr>
          <w:rFonts w:cstheme="minorHAnsi"/>
        </w:rPr>
        <w:t xml:space="preserve">and </w:t>
      </w:r>
      <w:r w:rsidR="00964717" w:rsidRPr="006E4794">
        <w:rPr>
          <w:rFonts w:cstheme="minorHAnsi"/>
        </w:rPr>
        <w:t>Alta Planning + Design</w:t>
      </w:r>
      <w:r w:rsidR="00425FE6">
        <w:rPr>
          <w:rFonts w:cstheme="minorHAnsi"/>
        </w:rPr>
        <w:t>.</w:t>
      </w:r>
      <w:r w:rsidR="00964717">
        <w:rPr>
          <w:rFonts w:cstheme="minorHAnsi"/>
        </w:rPr>
        <w:t xml:space="preserve"> </w:t>
      </w:r>
      <w:r w:rsidR="00FD7146"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FD7146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family-oriented</w:t>
      </w:r>
      <w:r w:rsidR="00FD7146"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outdoor event will feature BMX </w:t>
      </w:r>
      <w:r w:rsidR="00FD7146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and pro scooter </w:t>
      </w:r>
      <w:r w:rsidR="00FD7146"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showcases, roller skating demos, </w:t>
      </w:r>
      <w:r w:rsidR="0078691C"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bike skills workshops, group rides, </w:t>
      </w:r>
      <w:r w:rsidR="00FD7146"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and more. </w:t>
      </w:r>
    </w:p>
    <w:p w14:paraId="58241395" w14:textId="2408AD28" w:rsidR="00964717" w:rsidRDefault="00964717" w:rsidP="00E510D1">
      <w:pPr>
        <w:spacing w:after="0" w:line="240" w:lineRule="auto"/>
        <w:rPr>
          <w:rFonts w:cstheme="minorHAnsi"/>
        </w:rPr>
      </w:pPr>
    </w:p>
    <w:p w14:paraId="41512F78" w14:textId="4FC03AA4" w:rsidR="00F8613B" w:rsidRDefault="00B106E0" w:rsidP="00E510D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“The Walk ‘n </w:t>
      </w:r>
      <w:proofErr w:type="gramStart"/>
      <w:r>
        <w:rPr>
          <w:rFonts w:cstheme="minorHAnsi"/>
        </w:rPr>
        <w:t>Rollers</w:t>
      </w:r>
      <w:proofErr w:type="gramEnd"/>
      <w:r w:rsidR="00B74809">
        <w:rPr>
          <w:rFonts w:cstheme="minorHAnsi"/>
        </w:rPr>
        <w:t xml:space="preserve"> anniversary festival represents the best of what our organization has to offer to communities</w:t>
      </w:r>
      <w:r w:rsidR="00DF2456">
        <w:rPr>
          <w:rFonts w:cstheme="minorHAnsi"/>
        </w:rPr>
        <w:t xml:space="preserve"> --</w:t>
      </w:r>
      <w:r w:rsidR="002B10F7">
        <w:rPr>
          <w:rFonts w:cstheme="minorHAnsi"/>
        </w:rPr>
        <w:t xml:space="preserve"> fun, activity, </w:t>
      </w:r>
      <w:r w:rsidR="005A05EB">
        <w:rPr>
          <w:rFonts w:cstheme="minorHAnsi"/>
        </w:rPr>
        <w:t xml:space="preserve">safety and environmentalism for kids and their families,” </w:t>
      </w:r>
      <w:r w:rsidR="0081010B" w:rsidRPr="00CC7A60">
        <w:rPr>
          <w:rFonts w:cstheme="minorHAnsi"/>
        </w:rPr>
        <w:t xml:space="preserve">said Jim </w:t>
      </w:r>
      <w:proofErr w:type="spellStart"/>
      <w:r w:rsidR="0081010B" w:rsidRPr="00CC7A60">
        <w:rPr>
          <w:rFonts w:cstheme="minorHAnsi"/>
        </w:rPr>
        <w:t>Shanman</w:t>
      </w:r>
      <w:proofErr w:type="spellEnd"/>
      <w:r w:rsidR="0081010B" w:rsidRPr="00CC7A60">
        <w:rPr>
          <w:rFonts w:cstheme="minorHAnsi"/>
        </w:rPr>
        <w:t>, founder and executive director, Walk ‘n Rollers.</w:t>
      </w:r>
      <w:r w:rsidR="00A300BD">
        <w:rPr>
          <w:rFonts w:cstheme="minorHAnsi"/>
        </w:rPr>
        <w:t xml:space="preserve"> “</w:t>
      </w:r>
      <w:r w:rsidR="00E81C07">
        <w:rPr>
          <w:rFonts w:cstheme="minorHAnsi"/>
        </w:rPr>
        <w:t>When</w:t>
      </w:r>
      <w:r w:rsidR="00A300BD">
        <w:rPr>
          <w:rFonts w:cstheme="minorHAnsi"/>
        </w:rPr>
        <w:t xml:space="preserve"> we empower </w:t>
      </w:r>
      <w:r w:rsidR="004164E4">
        <w:rPr>
          <w:rFonts w:cstheme="minorHAnsi"/>
        </w:rPr>
        <w:t xml:space="preserve">younger generations with the tools and knowledge for safe and active modes of transportation, </w:t>
      </w:r>
      <w:r w:rsidR="00E81C07">
        <w:rPr>
          <w:rFonts w:cstheme="minorHAnsi"/>
        </w:rPr>
        <w:t>we are creating</w:t>
      </w:r>
      <w:r w:rsidR="004164E4">
        <w:rPr>
          <w:rFonts w:cstheme="minorHAnsi"/>
        </w:rPr>
        <w:t xml:space="preserve"> </w:t>
      </w:r>
      <w:r w:rsidR="00E81C07">
        <w:rPr>
          <w:rFonts w:cstheme="minorHAnsi"/>
        </w:rPr>
        <w:t xml:space="preserve">healthier and livelier </w:t>
      </w:r>
      <w:r w:rsidR="00EC362D">
        <w:rPr>
          <w:rFonts w:cstheme="minorHAnsi"/>
        </w:rPr>
        <w:t>neighborhoods and neighbors.”</w:t>
      </w:r>
      <w:r w:rsidR="00E81C07">
        <w:rPr>
          <w:rFonts w:cstheme="minorHAnsi"/>
        </w:rPr>
        <w:t xml:space="preserve"> </w:t>
      </w:r>
    </w:p>
    <w:p w14:paraId="53768F73" w14:textId="77777777" w:rsidR="00F8613B" w:rsidRDefault="00F8613B" w:rsidP="00E510D1">
      <w:pPr>
        <w:spacing w:after="0" w:line="240" w:lineRule="auto"/>
        <w:rPr>
          <w:rFonts w:cstheme="minorHAnsi"/>
        </w:rPr>
      </w:pPr>
    </w:p>
    <w:p w14:paraId="768C5F7E" w14:textId="3A017136" w:rsidR="00152DF9" w:rsidRDefault="004E44BD" w:rsidP="00E510D1">
      <w:pPr>
        <w:spacing w:after="0" w:line="240" w:lineRule="auto"/>
        <w:rPr>
          <w:rFonts w:cstheme="minorHAnsi"/>
        </w:rPr>
      </w:pPr>
      <w:r>
        <w:rPr>
          <w:rFonts w:cstheme="minorHAnsi"/>
        </w:rPr>
        <w:t>Walk ‘n Rollers</w:t>
      </w:r>
      <w:r w:rsidR="0079558F">
        <w:rPr>
          <w:rFonts w:cstheme="minorHAnsi"/>
        </w:rPr>
        <w:t xml:space="preserve"> is donating b</w:t>
      </w:r>
      <w:r w:rsidR="00E3714E">
        <w:rPr>
          <w:rFonts w:cstheme="minorHAnsi"/>
        </w:rPr>
        <w:t>icycles through its</w:t>
      </w:r>
      <w:r>
        <w:rPr>
          <w:rFonts w:cstheme="minorHAnsi"/>
        </w:rPr>
        <w:t xml:space="preserve"> </w:t>
      </w:r>
      <w:r w:rsidR="00C551A4">
        <w:rPr>
          <w:rFonts w:cstheme="minorHAnsi"/>
        </w:rPr>
        <w:t xml:space="preserve">bike repair hub </w:t>
      </w:r>
      <w:r w:rsidR="00C24CDD">
        <w:rPr>
          <w:rFonts w:cstheme="minorHAnsi"/>
        </w:rPr>
        <w:t xml:space="preserve">that </w:t>
      </w:r>
      <w:r w:rsidR="00EC02CA">
        <w:rPr>
          <w:rFonts w:cstheme="minorHAnsi"/>
        </w:rPr>
        <w:t>works with volunteers to</w:t>
      </w:r>
      <w:r w:rsidR="00C551A4">
        <w:rPr>
          <w:rFonts w:cstheme="minorHAnsi"/>
        </w:rPr>
        <w:t xml:space="preserve"> </w:t>
      </w:r>
      <w:r w:rsidR="00B90FAB">
        <w:rPr>
          <w:rFonts w:cstheme="minorHAnsi"/>
        </w:rPr>
        <w:t xml:space="preserve">collect and </w:t>
      </w:r>
      <w:r w:rsidR="00C551A4">
        <w:rPr>
          <w:rFonts w:cstheme="minorHAnsi"/>
        </w:rPr>
        <w:t>refurbish</w:t>
      </w:r>
      <w:r w:rsidR="00EC02CA">
        <w:rPr>
          <w:rFonts w:cstheme="minorHAnsi"/>
        </w:rPr>
        <w:t xml:space="preserve"> used bikes</w:t>
      </w:r>
      <w:r w:rsidR="00696AB6">
        <w:rPr>
          <w:rFonts w:cstheme="minorHAnsi"/>
        </w:rPr>
        <w:t xml:space="preserve"> </w:t>
      </w:r>
      <w:r w:rsidR="00DD56AE">
        <w:rPr>
          <w:rFonts w:cstheme="minorHAnsi"/>
        </w:rPr>
        <w:t>for</w:t>
      </w:r>
      <w:r w:rsidR="00696AB6">
        <w:rPr>
          <w:rFonts w:cstheme="minorHAnsi"/>
        </w:rPr>
        <w:t xml:space="preserve"> redistribut</w:t>
      </w:r>
      <w:r w:rsidR="00DD56AE">
        <w:rPr>
          <w:rFonts w:cstheme="minorHAnsi"/>
        </w:rPr>
        <w:t>ion</w:t>
      </w:r>
      <w:r w:rsidR="00696AB6">
        <w:rPr>
          <w:rFonts w:cstheme="minorHAnsi"/>
        </w:rPr>
        <w:t xml:space="preserve"> to famili</w:t>
      </w:r>
      <w:r w:rsidR="00F23AE6">
        <w:rPr>
          <w:rFonts w:cstheme="minorHAnsi"/>
        </w:rPr>
        <w:t>es</w:t>
      </w:r>
      <w:r w:rsidR="00696AB6">
        <w:rPr>
          <w:rFonts w:cstheme="minorHAnsi"/>
        </w:rPr>
        <w:t xml:space="preserve"> in need.</w:t>
      </w:r>
      <w:r w:rsidR="00B90FAB">
        <w:rPr>
          <w:rFonts w:cstheme="minorHAnsi"/>
        </w:rPr>
        <w:t xml:space="preserve"> </w:t>
      </w:r>
      <w:r w:rsidR="00DE5AB4">
        <w:rPr>
          <w:rFonts w:cstheme="minorHAnsi"/>
        </w:rPr>
        <w:t xml:space="preserve">Started in early 2020 because of the pandemic, the program has </w:t>
      </w:r>
      <w:r w:rsidR="00996606">
        <w:rPr>
          <w:rFonts w:cstheme="minorHAnsi"/>
        </w:rPr>
        <w:t>distributed 150 bicycles to date</w:t>
      </w:r>
      <w:r w:rsidR="00FF7C38">
        <w:rPr>
          <w:rFonts w:cstheme="minorHAnsi"/>
        </w:rPr>
        <w:t xml:space="preserve">. </w:t>
      </w:r>
      <w:r w:rsidR="00FF7C38">
        <w:t xml:space="preserve">The hub </w:t>
      </w:r>
      <w:r w:rsidR="002668E7">
        <w:t xml:space="preserve">and its programs include </w:t>
      </w:r>
      <w:r w:rsidR="00FF7C38">
        <w:t>student trainings and workshops</w:t>
      </w:r>
      <w:r w:rsidR="002668E7">
        <w:t xml:space="preserve"> to provide instruction</w:t>
      </w:r>
      <w:r w:rsidR="00FF7C38">
        <w:t xml:space="preserve"> in bike mechanics</w:t>
      </w:r>
      <w:r w:rsidR="002668E7">
        <w:t xml:space="preserve"> and</w:t>
      </w:r>
      <w:r w:rsidR="00FF7C38">
        <w:t xml:space="preserve"> bike safety.</w:t>
      </w:r>
      <w:r w:rsidR="00DD56AE">
        <w:rPr>
          <w:rFonts w:cstheme="minorHAnsi"/>
        </w:rPr>
        <w:t xml:space="preserve"> </w:t>
      </w:r>
    </w:p>
    <w:p w14:paraId="47D184A4" w14:textId="77777777" w:rsidR="00152DF9" w:rsidRDefault="00152DF9" w:rsidP="00E510D1">
      <w:pPr>
        <w:spacing w:after="0" w:line="240" w:lineRule="auto"/>
        <w:rPr>
          <w:rFonts w:cstheme="minorHAnsi"/>
        </w:rPr>
      </w:pPr>
    </w:p>
    <w:p w14:paraId="526BFC80" w14:textId="4D11FFCA" w:rsidR="001F27E3" w:rsidRDefault="00A55EDB" w:rsidP="00E510D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Walk ‘n Rollers is honoring LA</w:t>
      </w:r>
      <w:r w:rsidRPr="00152DF9">
        <w:rPr>
          <w:rFonts w:ascii="Calibri" w:eastAsia="Times New Roman" w:hAnsi="Calibri" w:cs="Calibri"/>
        </w:rPr>
        <w:t xml:space="preserve"> County Supervisor Holly Mitchell</w:t>
      </w:r>
      <w:r w:rsidR="00E510D1">
        <w:rPr>
          <w:rFonts w:ascii="Calibri" w:eastAsia="Times New Roman" w:hAnsi="Calibri" w:cs="Calibri"/>
        </w:rPr>
        <w:t xml:space="preserve"> with the Golden Sneaker award</w:t>
      </w:r>
      <w:r w:rsidRPr="00152DF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because of her work to </w:t>
      </w:r>
      <w:r w:rsidR="00152DF9" w:rsidRPr="00152DF9">
        <w:rPr>
          <w:rFonts w:ascii="Calibri" w:eastAsia="Times New Roman" w:hAnsi="Calibri" w:cs="Calibri"/>
        </w:rPr>
        <w:t xml:space="preserve">champion sustainability. She has </w:t>
      </w:r>
      <w:r w:rsidR="000D04F9">
        <w:rPr>
          <w:rFonts w:ascii="Calibri" w:eastAsia="Times New Roman" w:hAnsi="Calibri" w:cs="Calibri"/>
        </w:rPr>
        <w:t xml:space="preserve">advocated </w:t>
      </w:r>
      <w:r w:rsidR="007061A0">
        <w:rPr>
          <w:rFonts w:ascii="Calibri" w:eastAsia="Times New Roman" w:hAnsi="Calibri" w:cs="Calibri"/>
        </w:rPr>
        <w:t>to</w:t>
      </w:r>
      <w:r w:rsidR="00152DF9" w:rsidRPr="00152DF9">
        <w:rPr>
          <w:rFonts w:ascii="Calibri" w:eastAsia="Times New Roman" w:hAnsi="Calibri" w:cs="Calibri"/>
        </w:rPr>
        <w:t xml:space="preserve"> remov</w:t>
      </w:r>
      <w:r w:rsidR="007061A0">
        <w:rPr>
          <w:rFonts w:ascii="Calibri" w:eastAsia="Times New Roman" w:hAnsi="Calibri" w:cs="Calibri"/>
        </w:rPr>
        <w:t>e</w:t>
      </w:r>
      <w:r w:rsidR="002869A6">
        <w:rPr>
          <w:rFonts w:ascii="Calibri" w:eastAsia="Times New Roman" w:hAnsi="Calibri" w:cs="Calibri"/>
        </w:rPr>
        <w:t xml:space="preserve"> </w:t>
      </w:r>
      <w:r w:rsidR="00152DF9" w:rsidRPr="00152DF9">
        <w:rPr>
          <w:rFonts w:ascii="Calibri" w:eastAsia="Times New Roman" w:hAnsi="Calibri" w:cs="Calibri"/>
        </w:rPr>
        <w:t>urban oil fields, end</w:t>
      </w:r>
      <w:r w:rsidR="003C170C">
        <w:rPr>
          <w:rFonts w:ascii="Calibri" w:eastAsia="Times New Roman" w:hAnsi="Calibri" w:cs="Calibri"/>
        </w:rPr>
        <w:t xml:space="preserve"> </w:t>
      </w:r>
      <w:r w:rsidR="00152DF9" w:rsidRPr="00152DF9">
        <w:rPr>
          <w:rFonts w:ascii="Calibri" w:eastAsia="Times New Roman" w:hAnsi="Calibri" w:cs="Calibri"/>
        </w:rPr>
        <w:t xml:space="preserve">fracking practices, and equip kids in need with new bikes and helmets for school travel. </w:t>
      </w:r>
    </w:p>
    <w:p w14:paraId="334F8EF7" w14:textId="77777777" w:rsidR="00E510D1" w:rsidRPr="00E510D1" w:rsidRDefault="00E510D1" w:rsidP="00E510D1">
      <w:pPr>
        <w:spacing w:after="0" w:line="240" w:lineRule="auto"/>
        <w:rPr>
          <w:rFonts w:ascii="Calibri" w:eastAsia="Times New Roman" w:hAnsi="Calibri" w:cs="Calibri"/>
        </w:rPr>
      </w:pPr>
    </w:p>
    <w:p w14:paraId="2C27E315" w14:textId="570A24FE" w:rsidR="001D5E82" w:rsidRDefault="00B12445" w:rsidP="00C948C6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Other a</w:t>
      </w:r>
      <w:r w:rsidR="00BE6DD6">
        <w:rPr>
          <w:rFonts w:cstheme="minorHAnsi"/>
        </w:rPr>
        <w:t>ctivities</w:t>
      </w:r>
      <w:r w:rsidR="008D286B">
        <w:rPr>
          <w:rFonts w:cstheme="minorHAnsi"/>
        </w:rPr>
        <w:t xml:space="preserve"> at t</w:t>
      </w:r>
      <w:r w:rsidR="004D408C">
        <w:rPr>
          <w:rFonts w:cstheme="minorHAnsi"/>
        </w:rPr>
        <w:t>he Walk ‘n Rollers 10-Year Anniversary</w:t>
      </w:r>
      <w:r w:rsidR="00D340D2">
        <w:rPr>
          <w:rFonts w:cstheme="minorHAnsi"/>
        </w:rPr>
        <w:t xml:space="preserve"> </w:t>
      </w:r>
      <w:r w:rsidR="00E97498">
        <w:rPr>
          <w:rFonts w:cstheme="minorHAnsi"/>
        </w:rPr>
        <w:t>F</w:t>
      </w:r>
      <w:r w:rsidR="00D340D2">
        <w:rPr>
          <w:rFonts w:cstheme="minorHAnsi"/>
        </w:rPr>
        <w:t>estival</w:t>
      </w:r>
      <w:r w:rsidR="00BA6897">
        <w:rPr>
          <w:rFonts w:eastAsia="Times New Roman" w:cstheme="minorHAnsi"/>
        </w:rPr>
        <w:t xml:space="preserve"> include b</w:t>
      </w:r>
      <w:r w:rsidR="001D5E82" w:rsidRPr="005F7C0B">
        <w:rPr>
          <w:rFonts w:eastAsia="Times New Roman" w:cstheme="minorHAnsi"/>
        </w:rPr>
        <w:t>ike repair services</w:t>
      </w:r>
      <w:r w:rsidR="00BA6897">
        <w:rPr>
          <w:rFonts w:eastAsia="Times New Roman" w:cstheme="minorHAnsi"/>
        </w:rPr>
        <w:t>,</w:t>
      </w:r>
      <w:r w:rsidR="001D5E82" w:rsidRPr="005F7C0B">
        <w:rPr>
          <w:rFonts w:eastAsia="Times New Roman" w:cstheme="minorHAnsi"/>
        </w:rPr>
        <w:t xml:space="preserve"> </w:t>
      </w:r>
      <w:r w:rsidR="00C948C6">
        <w:rPr>
          <w:rFonts w:eastAsia="Times New Roman" w:cstheme="minorHAnsi"/>
        </w:rPr>
        <w:t>f</w:t>
      </w:r>
      <w:r w:rsidR="001D5E82" w:rsidRPr="00690DCA">
        <w:rPr>
          <w:rFonts w:eastAsia="Times New Roman" w:cstheme="minorHAnsi"/>
        </w:rPr>
        <w:t xml:space="preserve">amily rides </w:t>
      </w:r>
      <w:r w:rsidR="00C948C6">
        <w:rPr>
          <w:rFonts w:eastAsia="Times New Roman" w:cstheme="minorHAnsi"/>
        </w:rPr>
        <w:t xml:space="preserve">to local neighborhoods and </w:t>
      </w:r>
      <w:r w:rsidR="00BA152C">
        <w:rPr>
          <w:rFonts w:eastAsia="Times New Roman" w:cstheme="minorHAnsi"/>
        </w:rPr>
        <w:t>walking tour</w:t>
      </w:r>
      <w:r w:rsidR="00186B73">
        <w:rPr>
          <w:rFonts w:eastAsia="Times New Roman" w:cstheme="minorHAnsi"/>
        </w:rPr>
        <w:t>s</w:t>
      </w:r>
      <w:r w:rsidR="001D5E82" w:rsidRPr="002E5371">
        <w:rPr>
          <w:rFonts w:eastAsia="Times New Roman" w:cstheme="minorHAnsi"/>
        </w:rPr>
        <w:t xml:space="preserve"> to Ballona Creek</w:t>
      </w:r>
      <w:r w:rsidR="00C948C6">
        <w:rPr>
          <w:rFonts w:eastAsia="Times New Roman" w:cstheme="minorHAnsi"/>
        </w:rPr>
        <w:t>.</w:t>
      </w:r>
    </w:p>
    <w:p w14:paraId="3D44C04B" w14:textId="77777777" w:rsidR="00C948C6" w:rsidRPr="00CC7A60" w:rsidRDefault="00C948C6" w:rsidP="00C948C6">
      <w:pPr>
        <w:spacing w:after="0" w:line="240" w:lineRule="auto"/>
        <w:rPr>
          <w:rFonts w:cstheme="minorHAnsi"/>
        </w:rPr>
      </w:pPr>
    </w:p>
    <w:p w14:paraId="087DAAD8" w14:textId="6EBCEA9D" w:rsidR="008F4008" w:rsidRPr="00CC7A60" w:rsidRDefault="003E76F4" w:rsidP="00E510D1">
      <w:pPr>
        <w:spacing w:after="0" w:line="240" w:lineRule="auto"/>
        <w:rPr>
          <w:rFonts w:cstheme="minorHAnsi"/>
        </w:rPr>
      </w:pPr>
      <w:r w:rsidRPr="00CC7A60">
        <w:rPr>
          <w:rFonts w:cstheme="minorHAnsi"/>
        </w:rPr>
        <w:t xml:space="preserve">Walk ‘n Rollers is a 501(C)3 non-profit organization working with government agencies, school districts and urban planning/environmental engineering firms in Los Angeles, Orange and Riverside counties. It </w:t>
      </w:r>
      <w:r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e</w:t>
      </w:r>
      <w:r w:rsidR="00015EAB"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n</w:t>
      </w:r>
      <w:r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gages local communities, including children and parents, to </w:t>
      </w:r>
      <w:proofErr w:type="gramStart"/>
      <w:r w:rsidRPr="00CC7A6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safely and responsibly</w:t>
      </w:r>
      <w:r w:rsidRPr="00CC7A60">
        <w:rPr>
          <w:rFonts w:cstheme="minorHAnsi"/>
        </w:rPr>
        <w:t xml:space="preserve"> use alternative modes of transportation</w:t>
      </w:r>
      <w:proofErr w:type="gramEnd"/>
      <w:r w:rsidRPr="00CC7A60">
        <w:rPr>
          <w:rFonts w:cstheme="minorHAnsi"/>
        </w:rPr>
        <w:t xml:space="preserve">. </w:t>
      </w:r>
    </w:p>
    <w:p w14:paraId="3CD33D1C" w14:textId="293AB313" w:rsidR="00EC3857" w:rsidRDefault="00EC3857" w:rsidP="00E510D1">
      <w:pPr>
        <w:spacing w:after="0" w:line="240" w:lineRule="auto"/>
        <w:rPr>
          <w:rFonts w:cstheme="minorHAnsi"/>
        </w:rPr>
      </w:pPr>
    </w:p>
    <w:p w14:paraId="499D218B" w14:textId="1396EEFD" w:rsidR="00452CC6" w:rsidRPr="00CC7A60" w:rsidRDefault="00023474" w:rsidP="00E510D1">
      <w:pPr>
        <w:spacing w:after="0" w:line="240" w:lineRule="auto"/>
        <w:rPr>
          <w:rFonts w:cstheme="minorHAnsi"/>
          <w:b/>
          <w:bCs/>
        </w:rPr>
      </w:pPr>
      <w:r w:rsidRPr="00CC7A60">
        <w:rPr>
          <w:rStyle w:val="fontstyle01"/>
          <w:rFonts w:asciiTheme="minorHAnsi" w:hAnsiTheme="minorHAnsi" w:cstheme="minorHAnsi"/>
          <w:b/>
          <w:bCs/>
          <w:color w:val="auto"/>
          <w:sz w:val="22"/>
          <w:szCs w:val="22"/>
        </w:rPr>
        <w:t>About Walk ‘n Rollers</w:t>
      </w:r>
    </w:p>
    <w:p w14:paraId="7D0455DA" w14:textId="14051A68" w:rsidR="00A2246B" w:rsidRPr="00CC7A60" w:rsidRDefault="00A2246B" w:rsidP="00E510D1">
      <w:pPr>
        <w:spacing w:after="0" w:line="240" w:lineRule="auto"/>
        <w:rPr>
          <w:rFonts w:cstheme="minorHAnsi"/>
        </w:rPr>
      </w:pPr>
      <w:r w:rsidRPr="00CC7A60">
        <w:rPr>
          <w:rFonts w:cstheme="minorHAnsi"/>
        </w:rPr>
        <w:t>Walk ’n Rollers</w:t>
      </w:r>
      <w:r w:rsidR="00CF2DB0" w:rsidRPr="00CC7A60">
        <w:rPr>
          <w:rFonts w:cstheme="minorHAnsi"/>
        </w:rPr>
        <w:t xml:space="preserve"> (</w:t>
      </w:r>
      <w:hyperlink r:id="rId6" w:history="1">
        <w:r w:rsidR="00CF2DB0" w:rsidRPr="00CC7A60">
          <w:rPr>
            <w:rStyle w:val="Hyperlink"/>
            <w:rFonts w:cstheme="minorHAnsi"/>
          </w:rPr>
          <w:t>http://walkmorebikemore.org</w:t>
        </w:r>
      </w:hyperlink>
      <w:r w:rsidR="00CF2DB0" w:rsidRPr="00CC7A60">
        <w:rPr>
          <w:rFonts w:cstheme="minorHAnsi"/>
        </w:rPr>
        <w:t>)</w:t>
      </w:r>
      <w:r w:rsidRPr="00CC7A60">
        <w:rPr>
          <w:rFonts w:cstheme="minorHAnsi"/>
        </w:rPr>
        <w:t xml:space="preserve"> is </w:t>
      </w:r>
      <w:r w:rsidR="00E661CE" w:rsidRPr="00CC7A60">
        <w:rPr>
          <w:rFonts w:cstheme="minorHAnsi"/>
        </w:rPr>
        <w:t>a 501(C)3 non-profit organization</w:t>
      </w:r>
      <w:r w:rsidRPr="00CC7A60">
        <w:rPr>
          <w:rFonts w:cstheme="minorHAnsi"/>
        </w:rPr>
        <w:t xml:space="preserve"> focused on Safe Routes to School programming. Utilizing various activities including Kids Bike Skills Workshops, open streets events, walk audits and more, </w:t>
      </w:r>
      <w:proofErr w:type="gramStart"/>
      <w:r w:rsidRPr="00CC7A60">
        <w:rPr>
          <w:rFonts w:cstheme="minorHAnsi"/>
        </w:rPr>
        <w:t>Walk</w:t>
      </w:r>
      <w:proofErr w:type="gramEnd"/>
      <w:r w:rsidRPr="00CC7A60">
        <w:rPr>
          <w:rFonts w:cstheme="minorHAnsi"/>
        </w:rPr>
        <w:t xml:space="preserve"> ‘n Rollers has worked with government agencies, school </w:t>
      </w:r>
      <w:r w:rsidRPr="00CC7A60">
        <w:rPr>
          <w:rFonts w:cstheme="minorHAnsi"/>
        </w:rPr>
        <w:lastRenderedPageBreak/>
        <w:t xml:space="preserve">districts and urban planning/environmental engineering firms on programs in Los Angeles, Orange and Riverside counties. </w:t>
      </w:r>
    </w:p>
    <w:p w14:paraId="174C7F09" w14:textId="1F5B9E00" w:rsidR="00CF2DB0" w:rsidRDefault="00CF2DB0" w:rsidP="00E510D1">
      <w:pPr>
        <w:spacing w:after="0" w:line="240" w:lineRule="auto"/>
        <w:rPr>
          <w:rFonts w:cstheme="minorHAnsi"/>
        </w:rPr>
      </w:pPr>
    </w:p>
    <w:p w14:paraId="18C917C1" w14:textId="68470203" w:rsidR="001A4DF6" w:rsidRDefault="001A4DF6" w:rsidP="00E510D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# # #</w:t>
      </w:r>
    </w:p>
    <w:p w14:paraId="07250FED" w14:textId="77777777" w:rsidR="001A4DF6" w:rsidRPr="00CC7A60" w:rsidRDefault="001A4DF6" w:rsidP="00E510D1">
      <w:pPr>
        <w:spacing w:after="0" w:line="240" w:lineRule="auto"/>
        <w:jc w:val="center"/>
        <w:rPr>
          <w:rFonts w:cstheme="minorHAnsi"/>
        </w:rPr>
      </w:pPr>
    </w:p>
    <w:p w14:paraId="618E97BD" w14:textId="3AB0ABB6" w:rsidR="00A2246B" w:rsidRPr="001A4DF6" w:rsidRDefault="00E60CF7" w:rsidP="00E510D1">
      <w:pPr>
        <w:spacing w:after="0" w:line="240" w:lineRule="auto"/>
        <w:rPr>
          <w:rFonts w:cstheme="minorHAnsi"/>
          <w:b/>
          <w:bCs/>
        </w:rPr>
      </w:pPr>
      <w:r w:rsidRPr="001A4DF6">
        <w:rPr>
          <w:rFonts w:cstheme="minorHAnsi"/>
          <w:b/>
          <w:bCs/>
        </w:rPr>
        <w:t>Contact:</w:t>
      </w:r>
    </w:p>
    <w:p w14:paraId="26B82FE6" w14:textId="04F3CDFF" w:rsidR="00E60CF7" w:rsidRPr="00CC7A60" w:rsidRDefault="00E60CF7" w:rsidP="00E510D1">
      <w:pPr>
        <w:spacing w:after="0" w:line="240" w:lineRule="auto"/>
        <w:rPr>
          <w:rFonts w:cstheme="minorHAnsi"/>
        </w:rPr>
      </w:pPr>
      <w:r w:rsidRPr="00CC7A60">
        <w:rPr>
          <w:rFonts w:cstheme="minorHAnsi"/>
        </w:rPr>
        <w:t>Anthony Loredo</w:t>
      </w:r>
      <w:r w:rsidRPr="00CC7A60">
        <w:rPr>
          <w:rFonts w:cstheme="minorHAnsi"/>
        </w:rPr>
        <w:tab/>
      </w:r>
    </w:p>
    <w:p w14:paraId="18325361" w14:textId="6900AB64" w:rsidR="00E60CF7" w:rsidRPr="00CC7A60" w:rsidRDefault="00AA0748" w:rsidP="00E510D1">
      <w:pPr>
        <w:spacing w:after="0" w:line="240" w:lineRule="auto"/>
        <w:rPr>
          <w:rFonts w:cstheme="minorHAnsi"/>
        </w:rPr>
      </w:pPr>
      <w:hyperlink r:id="rId7" w:history="1">
        <w:r w:rsidR="00E60CF7" w:rsidRPr="00CC7A60">
          <w:rPr>
            <w:rStyle w:val="Hyperlink"/>
            <w:rFonts w:cstheme="minorHAnsi"/>
          </w:rPr>
          <w:t>anthonyloredo@gmail.com</w:t>
        </w:r>
      </w:hyperlink>
    </w:p>
    <w:p w14:paraId="5B6A728D" w14:textId="77321635" w:rsidR="00E60CF7" w:rsidRPr="00CC7A60" w:rsidRDefault="00E60CF7" w:rsidP="00E510D1">
      <w:pPr>
        <w:spacing w:after="0" w:line="240" w:lineRule="auto"/>
        <w:rPr>
          <w:rFonts w:cstheme="minorHAnsi"/>
        </w:rPr>
      </w:pPr>
      <w:r w:rsidRPr="00CC7A60">
        <w:rPr>
          <w:rFonts w:cstheme="minorHAnsi"/>
        </w:rPr>
        <w:t>917-573-4157</w:t>
      </w:r>
    </w:p>
    <w:sectPr w:rsidR="00E60CF7" w:rsidRPr="00CC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staSans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3F5"/>
    <w:multiLevelType w:val="hybridMultilevel"/>
    <w:tmpl w:val="7F4E560A"/>
    <w:lvl w:ilvl="0" w:tplc="A0A0A01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2017"/>
    <w:multiLevelType w:val="hybridMultilevel"/>
    <w:tmpl w:val="109A3EB2"/>
    <w:lvl w:ilvl="0" w:tplc="ED02EE50">
      <w:start w:val="9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20196"/>
    <w:multiLevelType w:val="hybridMultilevel"/>
    <w:tmpl w:val="12A8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1659"/>
    <w:multiLevelType w:val="hybridMultilevel"/>
    <w:tmpl w:val="ED2A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6B"/>
    <w:rsid w:val="00000E90"/>
    <w:rsid w:val="00004C8F"/>
    <w:rsid w:val="00007993"/>
    <w:rsid w:val="0001368A"/>
    <w:rsid w:val="00015111"/>
    <w:rsid w:val="00015EAB"/>
    <w:rsid w:val="00023474"/>
    <w:rsid w:val="000309F2"/>
    <w:rsid w:val="0004029D"/>
    <w:rsid w:val="00046C41"/>
    <w:rsid w:val="000634C9"/>
    <w:rsid w:val="0006760A"/>
    <w:rsid w:val="00067DC0"/>
    <w:rsid w:val="0007683D"/>
    <w:rsid w:val="00096BF4"/>
    <w:rsid w:val="000A19A6"/>
    <w:rsid w:val="000A736F"/>
    <w:rsid w:val="000B5959"/>
    <w:rsid w:val="000C30C2"/>
    <w:rsid w:val="000C4073"/>
    <w:rsid w:val="000C50AD"/>
    <w:rsid w:val="000C7E66"/>
    <w:rsid w:val="000D04F9"/>
    <w:rsid w:val="000D63DA"/>
    <w:rsid w:val="000D7F58"/>
    <w:rsid w:val="000F3ADA"/>
    <w:rsid w:val="000F4564"/>
    <w:rsid w:val="000F63B2"/>
    <w:rsid w:val="00103FDD"/>
    <w:rsid w:val="001135C0"/>
    <w:rsid w:val="00126C59"/>
    <w:rsid w:val="001418FF"/>
    <w:rsid w:val="00152DF9"/>
    <w:rsid w:val="00160EA7"/>
    <w:rsid w:val="00186B73"/>
    <w:rsid w:val="00190960"/>
    <w:rsid w:val="001A4DF6"/>
    <w:rsid w:val="001B4697"/>
    <w:rsid w:val="001D5E82"/>
    <w:rsid w:val="001E15F3"/>
    <w:rsid w:val="001F1C13"/>
    <w:rsid w:val="001F27E3"/>
    <w:rsid w:val="001F7829"/>
    <w:rsid w:val="00207B86"/>
    <w:rsid w:val="0023092F"/>
    <w:rsid w:val="0024297E"/>
    <w:rsid w:val="00245084"/>
    <w:rsid w:val="00253959"/>
    <w:rsid w:val="0025437C"/>
    <w:rsid w:val="00256B9A"/>
    <w:rsid w:val="00262F75"/>
    <w:rsid w:val="002668E7"/>
    <w:rsid w:val="00277FEB"/>
    <w:rsid w:val="00285CE8"/>
    <w:rsid w:val="002869A6"/>
    <w:rsid w:val="0029064F"/>
    <w:rsid w:val="00294C51"/>
    <w:rsid w:val="00295EAE"/>
    <w:rsid w:val="00296B41"/>
    <w:rsid w:val="00297556"/>
    <w:rsid w:val="002A47E3"/>
    <w:rsid w:val="002A6AB0"/>
    <w:rsid w:val="002B10F7"/>
    <w:rsid w:val="002B1F67"/>
    <w:rsid w:val="002B6CA5"/>
    <w:rsid w:val="002C088A"/>
    <w:rsid w:val="002C73C9"/>
    <w:rsid w:val="002E3E56"/>
    <w:rsid w:val="002E5371"/>
    <w:rsid w:val="002F6E4B"/>
    <w:rsid w:val="00316D78"/>
    <w:rsid w:val="00317BC4"/>
    <w:rsid w:val="00322024"/>
    <w:rsid w:val="00363231"/>
    <w:rsid w:val="00372D6A"/>
    <w:rsid w:val="00396D1B"/>
    <w:rsid w:val="003A1168"/>
    <w:rsid w:val="003A22AE"/>
    <w:rsid w:val="003A27BF"/>
    <w:rsid w:val="003A67D2"/>
    <w:rsid w:val="003B40BD"/>
    <w:rsid w:val="003C170C"/>
    <w:rsid w:val="003C3244"/>
    <w:rsid w:val="003D2C86"/>
    <w:rsid w:val="003E76F4"/>
    <w:rsid w:val="00403031"/>
    <w:rsid w:val="004040DE"/>
    <w:rsid w:val="00410D18"/>
    <w:rsid w:val="004164E4"/>
    <w:rsid w:val="00425FE6"/>
    <w:rsid w:val="00447F62"/>
    <w:rsid w:val="00452CC6"/>
    <w:rsid w:val="0047004F"/>
    <w:rsid w:val="00473D12"/>
    <w:rsid w:val="00485566"/>
    <w:rsid w:val="00487ABD"/>
    <w:rsid w:val="004907AF"/>
    <w:rsid w:val="00491C2E"/>
    <w:rsid w:val="004B407D"/>
    <w:rsid w:val="004D0637"/>
    <w:rsid w:val="004D408C"/>
    <w:rsid w:val="004E44BD"/>
    <w:rsid w:val="00506060"/>
    <w:rsid w:val="00514FD3"/>
    <w:rsid w:val="005465CC"/>
    <w:rsid w:val="00565CF1"/>
    <w:rsid w:val="00584ABC"/>
    <w:rsid w:val="00586EE7"/>
    <w:rsid w:val="005A05EB"/>
    <w:rsid w:val="005A3872"/>
    <w:rsid w:val="005A49D0"/>
    <w:rsid w:val="005A7B06"/>
    <w:rsid w:val="005C5F0C"/>
    <w:rsid w:val="005D39CE"/>
    <w:rsid w:val="005D3D51"/>
    <w:rsid w:val="005D4CA3"/>
    <w:rsid w:val="005F0D70"/>
    <w:rsid w:val="005F1514"/>
    <w:rsid w:val="005F7C0B"/>
    <w:rsid w:val="00601940"/>
    <w:rsid w:val="00621B99"/>
    <w:rsid w:val="006469D2"/>
    <w:rsid w:val="006509B3"/>
    <w:rsid w:val="00653220"/>
    <w:rsid w:val="006554CD"/>
    <w:rsid w:val="00686EC1"/>
    <w:rsid w:val="00687590"/>
    <w:rsid w:val="00690DCA"/>
    <w:rsid w:val="00696AB6"/>
    <w:rsid w:val="006A257E"/>
    <w:rsid w:val="006A351B"/>
    <w:rsid w:val="006A44E2"/>
    <w:rsid w:val="006A4A98"/>
    <w:rsid w:val="006C499F"/>
    <w:rsid w:val="006C78CD"/>
    <w:rsid w:val="006D2913"/>
    <w:rsid w:val="006E3F76"/>
    <w:rsid w:val="006E4794"/>
    <w:rsid w:val="007055A7"/>
    <w:rsid w:val="0070603F"/>
    <w:rsid w:val="007061A0"/>
    <w:rsid w:val="00714872"/>
    <w:rsid w:val="00721B38"/>
    <w:rsid w:val="007220DC"/>
    <w:rsid w:val="00734EE7"/>
    <w:rsid w:val="00736165"/>
    <w:rsid w:val="00751856"/>
    <w:rsid w:val="0075494C"/>
    <w:rsid w:val="007653DA"/>
    <w:rsid w:val="00770FC7"/>
    <w:rsid w:val="00786229"/>
    <w:rsid w:val="0078691C"/>
    <w:rsid w:val="00795285"/>
    <w:rsid w:val="0079558F"/>
    <w:rsid w:val="007C143A"/>
    <w:rsid w:val="007D4812"/>
    <w:rsid w:val="007E609E"/>
    <w:rsid w:val="0080071C"/>
    <w:rsid w:val="008055D7"/>
    <w:rsid w:val="0081010B"/>
    <w:rsid w:val="00826BB9"/>
    <w:rsid w:val="00837827"/>
    <w:rsid w:val="00845C14"/>
    <w:rsid w:val="008674C4"/>
    <w:rsid w:val="00880F48"/>
    <w:rsid w:val="00881D57"/>
    <w:rsid w:val="008960F4"/>
    <w:rsid w:val="00897332"/>
    <w:rsid w:val="008A47C1"/>
    <w:rsid w:val="008C154E"/>
    <w:rsid w:val="008C7391"/>
    <w:rsid w:val="008D25C5"/>
    <w:rsid w:val="008D286B"/>
    <w:rsid w:val="008D4C35"/>
    <w:rsid w:val="008D56C7"/>
    <w:rsid w:val="008E0363"/>
    <w:rsid w:val="008F4008"/>
    <w:rsid w:val="008F767D"/>
    <w:rsid w:val="0091676C"/>
    <w:rsid w:val="00917B4B"/>
    <w:rsid w:val="00933589"/>
    <w:rsid w:val="009357BD"/>
    <w:rsid w:val="00946C61"/>
    <w:rsid w:val="00956A93"/>
    <w:rsid w:val="009645FA"/>
    <w:rsid w:val="00964717"/>
    <w:rsid w:val="00981A67"/>
    <w:rsid w:val="00982DEB"/>
    <w:rsid w:val="00996606"/>
    <w:rsid w:val="009A2B5B"/>
    <w:rsid w:val="009C1357"/>
    <w:rsid w:val="009D32FF"/>
    <w:rsid w:val="009E242B"/>
    <w:rsid w:val="009E298A"/>
    <w:rsid w:val="009F3676"/>
    <w:rsid w:val="009F474E"/>
    <w:rsid w:val="00A1663D"/>
    <w:rsid w:val="00A2246B"/>
    <w:rsid w:val="00A24DDE"/>
    <w:rsid w:val="00A300BD"/>
    <w:rsid w:val="00A55EDB"/>
    <w:rsid w:val="00A564AD"/>
    <w:rsid w:val="00A628F2"/>
    <w:rsid w:val="00A70711"/>
    <w:rsid w:val="00A72C6D"/>
    <w:rsid w:val="00A7793E"/>
    <w:rsid w:val="00A8003A"/>
    <w:rsid w:val="00A81ED4"/>
    <w:rsid w:val="00AB6D05"/>
    <w:rsid w:val="00AC5EBB"/>
    <w:rsid w:val="00AD060F"/>
    <w:rsid w:val="00AF4AF4"/>
    <w:rsid w:val="00B029AD"/>
    <w:rsid w:val="00B106E0"/>
    <w:rsid w:val="00B12445"/>
    <w:rsid w:val="00B12B84"/>
    <w:rsid w:val="00B22F07"/>
    <w:rsid w:val="00B24E95"/>
    <w:rsid w:val="00B37F40"/>
    <w:rsid w:val="00B476FB"/>
    <w:rsid w:val="00B74809"/>
    <w:rsid w:val="00B90FAB"/>
    <w:rsid w:val="00BA152C"/>
    <w:rsid w:val="00BA2997"/>
    <w:rsid w:val="00BA6897"/>
    <w:rsid w:val="00BC56AD"/>
    <w:rsid w:val="00BD1347"/>
    <w:rsid w:val="00BD3837"/>
    <w:rsid w:val="00BE2B9F"/>
    <w:rsid w:val="00BE38EF"/>
    <w:rsid w:val="00BE4A5D"/>
    <w:rsid w:val="00BE6DD6"/>
    <w:rsid w:val="00C173F5"/>
    <w:rsid w:val="00C21FC7"/>
    <w:rsid w:val="00C24CDD"/>
    <w:rsid w:val="00C30F57"/>
    <w:rsid w:val="00C34DD2"/>
    <w:rsid w:val="00C50E23"/>
    <w:rsid w:val="00C551A4"/>
    <w:rsid w:val="00C70DEE"/>
    <w:rsid w:val="00C730AB"/>
    <w:rsid w:val="00C7321D"/>
    <w:rsid w:val="00C75DCF"/>
    <w:rsid w:val="00C84FAB"/>
    <w:rsid w:val="00C876FB"/>
    <w:rsid w:val="00C93F78"/>
    <w:rsid w:val="00C948C6"/>
    <w:rsid w:val="00CA1E8E"/>
    <w:rsid w:val="00CC7A60"/>
    <w:rsid w:val="00CE4B86"/>
    <w:rsid w:val="00CF1139"/>
    <w:rsid w:val="00CF2DB0"/>
    <w:rsid w:val="00CF5E4C"/>
    <w:rsid w:val="00CF6F42"/>
    <w:rsid w:val="00D15B4A"/>
    <w:rsid w:val="00D33D8D"/>
    <w:rsid w:val="00D340D2"/>
    <w:rsid w:val="00D41CBF"/>
    <w:rsid w:val="00D61120"/>
    <w:rsid w:val="00D626BC"/>
    <w:rsid w:val="00D707A6"/>
    <w:rsid w:val="00D82315"/>
    <w:rsid w:val="00D82718"/>
    <w:rsid w:val="00D9455D"/>
    <w:rsid w:val="00DA6415"/>
    <w:rsid w:val="00DB268F"/>
    <w:rsid w:val="00DC6679"/>
    <w:rsid w:val="00DD56AE"/>
    <w:rsid w:val="00DE0D7C"/>
    <w:rsid w:val="00DE5AB4"/>
    <w:rsid w:val="00DF2456"/>
    <w:rsid w:val="00DF2F7F"/>
    <w:rsid w:val="00E010A0"/>
    <w:rsid w:val="00E0425A"/>
    <w:rsid w:val="00E060E2"/>
    <w:rsid w:val="00E115A0"/>
    <w:rsid w:val="00E205F1"/>
    <w:rsid w:val="00E26491"/>
    <w:rsid w:val="00E2649D"/>
    <w:rsid w:val="00E3714E"/>
    <w:rsid w:val="00E501EA"/>
    <w:rsid w:val="00E510D1"/>
    <w:rsid w:val="00E56E48"/>
    <w:rsid w:val="00E601AE"/>
    <w:rsid w:val="00E60857"/>
    <w:rsid w:val="00E60CF7"/>
    <w:rsid w:val="00E661CE"/>
    <w:rsid w:val="00E70C13"/>
    <w:rsid w:val="00E75E90"/>
    <w:rsid w:val="00E81C07"/>
    <w:rsid w:val="00E86A0B"/>
    <w:rsid w:val="00E86DFC"/>
    <w:rsid w:val="00E97498"/>
    <w:rsid w:val="00EB3034"/>
    <w:rsid w:val="00EB7157"/>
    <w:rsid w:val="00EC02CA"/>
    <w:rsid w:val="00EC362D"/>
    <w:rsid w:val="00EC3857"/>
    <w:rsid w:val="00ED2FB0"/>
    <w:rsid w:val="00EF0184"/>
    <w:rsid w:val="00EF083A"/>
    <w:rsid w:val="00EF1636"/>
    <w:rsid w:val="00F00BAD"/>
    <w:rsid w:val="00F04866"/>
    <w:rsid w:val="00F077C2"/>
    <w:rsid w:val="00F10AC8"/>
    <w:rsid w:val="00F11136"/>
    <w:rsid w:val="00F16799"/>
    <w:rsid w:val="00F22C35"/>
    <w:rsid w:val="00F23AE6"/>
    <w:rsid w:val="00F31204"/>
    <w:rsid w:val="00F35B3C"/>
    <w:rsid w:val="00F61240"/>
    <w:rsid w:val="00F8551C"/>
    <w:rsid w:val="00F8613B"/>
    <w:rsid w:val="00FA0524"/>
    <w:rsid w:val="00FA19E8"/>
    <w:rsid w:val="00FC689C"/>
    <w:rsid w:val="00FD7146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A54B"/>
  <w15:chartTrackingRefBased/>
  <w15:docId w15:val="{8E944380-E729-45C1-9047-C1D8AB19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645FA"/>
    <w:rPr>
      <w:rFonts w:ascii="VistaSansLight" w:hAnsi="VistaSansLight" w:hint="default"/>
      <w:b w:val="0"/>
      <w:bCs w:val="0"/>
      <w:i w:val="0"/>
      <w:iCs w:val="0"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0B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7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E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honylore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lkmorebikemore.org" TargetMode="External"/><Relationship Id="rId5" Type="http://schemas.openxmlformats.org/officeDocument/2006/relationships/hyperlink" Target="http://walkmorebikemor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Loredo</dc:creator>
  <cp:keywords/>
  <dc:description/>
  <cp:lastModifiedBy>Anthony Loredo</cp:lastModifiedBy>
  <cp:revision>2</cp:revision>
  <dcterms:created xsi:type="dcterms:W3CDTF">2022-03-16T21:42:00Z</dcterms:created>
  <dcterms:modified xsi:type="dcterms:W3CDTF">2022-03-16T21:42:00Z</dcterms:modified>
</cp:coreProperties>
</file>